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Ekim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Ekim 2026 – 30 Ekim 2026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4. – 7.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Varız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Doğruluk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Varız / 2. Tema: Atatürk ve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Saygı ve Tema Kapanışı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Cumhuriyet Bayramı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Çocuk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Atatürk'ün Öğrencilik Yılları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Şekil ve Cisimlerin Biçimsel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MAT.2.3.4: Geometrik cisim ve şekillerin yön, konum veya büyüklükleri değiştiğinde biçimsel özelliklerinin değişmediğini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Yön, Konum ve Büyüklük Seti (9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Sıvı Miktarını Tahmin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MAT.2.3.5: Standart olmayan sıvı ölçme araçları ile sıvı miktarını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Sıvı Ölçme ve Tahmin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MAT.2.1.1: 100’e kadar olan niceliklerin büyüklüklerini temsil etmede sayıların sembolik temsillerinden yararlanabilme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100'e Kadar Sayılar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Sayılar ve Nicelikler (1)</w:t>
              <w:br/>
              <w:t>Sayılar / Sayıları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MAT.2.1.1: 100’e kadar olan niceliklerin büyüklüklerini temsil etmede sayıların sembolik temsillerinden yararlanabilme</w:t>
              <w:br/>
              <w:t>MAT.2.1.2: İki basamaklı sayıları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Basamak ve Basamak Değeri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Arkadaşlık İlişkilerini Etkileyen Davranışlar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HB.2.1.3: Arkadaşlık ilişkilerini düzenleyebilme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Arkadaşlık İlişkilerim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Sınıf İçi Karar Alma Süreçleri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HB.2.1.4: Sınıf içi karar alma süreçlerinde sosyal temas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Sınıfımızda Karar Alıyoruz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Ben ve Okulum</w:t>
              <w:br/>
              <w:t>Sınıf İçi Karar Alma Süreçleri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HB.2.1.4: Sınıf içi karar alma süreçlerinde sosyal temas oluşturabilme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Sınıf Sözleşmemiz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Sağlığım ve Güvenliğim</w:t>
              <w:br/>
              <w:t>Sağlıklı Büyüme ve Gelişmeyi Etkileyen Alışkanlıklar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HB.2.2.1: Sağlıklı büyüme ve gelişme ile alışkanlıkları arasındaki ilişkiyi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Sağlıklı Alışkanlıklar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GS.2.2.1: Türk devletlerinin bayraklarındaki görsel mesajları okuyabilme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ince-kalın sesler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MÜZ.2.1.2: Doğadan/çevreden/nesnelerden duyulan seslerin incelik-kalınlık özelliklerini karşılaştırabilme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MÜZ.2.1.3: Farklı türdeki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MÜZ.2.1.4: Belirli gün ve haftalarla ilgili eserleri söyleyebilme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hafta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hafta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6. hafta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7. hafta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Temel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BEO.2.1.1: Temel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Cumhuriyet Bayramı</w:t>
      </w:r>
      <w:r>
        <w:rPr>
          <w:b w:val="0"/>
        </w:rPr>
        <w:t xml:space="preserve"> (29 Ekim) — Tören, pano, şiir; bayrak ve fener çalışması · Resmî tatil günüdür; okulda 28 Ekim Çarşamba yapılabilir.</w:t>
      </w:r>
    </w:p>
    <w:p>
      <w:pPr>
        <w:pStyle w:val="ListBullet"/>
      </w:pPr>
      <w:r>
        <w:rPr>
          <w:b/>
        </w:rPr>
        <w:t>Kızılay Haftası</w:t>
      </w:r>
      <w:r>
        <w:rPr>
          <w:b w:val="0"/>
        </w:rPr>
        <w:t xml:space="preserve"> (29 Ekim – 4 Kasım) — Yardımlaşma etkinliği, Kızılay panosu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Ekim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