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Haziran Ayı Eğitim-Öğretim Raporu</w:t>
      </w:r>
    </w:p>
    <w:p>
      <w:pPr>
        <w:jc w:val="center"/>
      </w:pPr>
      <w:r>
        <w:rPr>
          <w:b/>
          <w:color w:val="4A5A64"/>
          <w:sz w:val="20"/>
        </w:rPr>
        <w:t>4. Sınıf · 2026-2027 · 2018/2019 Öğretim Programları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7 Haziran 2027 – 25 Haziran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35. – 37.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kazanımlar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Sağlık ve Spor</w:t>
              <w:br/>
              <w:t>Çiğ Köfte Spor/Lahmacun Spor (Dinleme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T.4.1.1: Görselden/görsellerden hareketle dinleyeceği/izleyeceği metnin konusunu tahmin eder.</w:t>
              <w:br/>
              <w:t>T.4.1.4: Dinlediklerinde/izlediklerinde geçen, bilmediği kelimelerin anlamını tahmin eder.</w:t>
              <w:br/>
              <w:t>T.4.1.5: Dinlediklerinin/izlediklerinin konusunu belirler.</w:t>
              <w:br/>
              <w:t>T.4.1.6: Dinlediklerinin/izlediklerinin ana fikrini/ana duygusunu belirler.</w:t>
              <w:br/>
              <w:t>T.4.1.7: Dinlediklerine/izlediklerine yönelik sorulara cevap verir.</w:t>
              <w:br/>
              <w:t>T.4.1.9: Dinledikleriyle/izledikleriyle ilgili görüşlerini ifade eder.</w:t>
              <w:br/>
              <w:t>T.4.1.12: Dinleme stratejilerini uygular.</w:t>
              <w:br/>
              <w:t>T.4.2.1: Kelimeleri anlamlarına uygun kullanır.</w:t>
              <w:br/>
              <w:t>T.4.2.2: Hazırlıksız konuşmalar yapar.</w:t>
              <w:br/>
              <w:t>T.4.2.3: Hazırlıklı konuşmalar yapar.</w:t>
              <w:br/>
              <w:t>T.4.4.20: Harflerin yapısal özelliklerine uygun metin yazar.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Sağlık ve Spor</w:t>
              <w:br/>
              <w:t>Tahinci Dede / Haydi Doğa Yürüyüşüne! (Serbest Okuma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T.4.3.20: Okuduğu metinlerdeki hikâye unsurlarını belirler.</w:t>
              <w:br/>
              <w:t>T.4.3.25: Yönergeleri kavrar.</w:t>
              <w:br/>
              <w:t>T.4.3.30: Metindeki renkli, altı çizili, koyu ifadelerin önemli noktaları vurguladığını kavrar.</w:t>
              <w:br/>
              <w:t>T.4.3.33: Medya metinlerini değerlendirir.</w:t>
              <w:br/>
              <w:t>T.4.3.35: Bilgi kaynaklarını etkili bir şekilde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Sağlık ve Spor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M.4.3.6. Sıvı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M.4.3.6.1: Mililitrenin kullanıldığı yerleri açıklar.</w:t>
              <w:br/>
              <w:t>M.4.3.6.2: Litre ve mililitre arasındaki ilişkiyi açıklar ve birbirine dönüştürür.</w:t>
              <w:br/>
              <w:t>M.4.3.6.3: Litre ve mililitreyi miktar belirtmek için bir arada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M.4.3.6. Sıvı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M.4.3.6.3: Litre ve mililitreyi miktar belirtmek için bir arada kullanır.</w:t>
              <w:br/>
              <w:t>M.4.3.6.4: Bir kaptaki sıvının miktarını, litre ve mililitre birimleriyle tahmin eder ve ölçme yaparak tahminini kontrol eder.</w:t>
              <w:br/>
              <w:t>M.4.3.6.5: Litre ve mililitre ile ilgili problemleri çözer.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 ve Temizlik</w:t>
              <w:br/>
              <w:t>Evimi ve Okulumu Temiz Tutarım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DKAB.4.5.2: Temiz ve düzenli olmaya özen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 ve Temizlik</w:t>
              <w:br/>
              <w:t>Çevremi Temiz Tutarım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DKAB.4.5.2: Temiz ve düzenli olmaya özen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Fen Mühendislik ve Girişimcilik Uygulamaları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Fen Mühendislik ve Girişimcilik Uygulamaları</w:t>
              <w:br/>
              <w:t>Yıl Sonu Bilim Şenliği (Öğrencilerin yıl içerisinde ortaya çıkardıkları ürünü etkili bir şekilde sunmaları beklenir.)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Fen Mühendislik ve Girişimcilik Uygulamaları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Küresel Bağlantılar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SB.4.7.3: Farklı ülkelere ait kültürel unsurlarla ülkemizin sahip olduğu kültürel unsurları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Küresel Bağlantılar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SB.4.7.4: Farklı kültürlere saygı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Küresel Bağlantılar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Yıl Sonu Çalışması: Kompozisyon Birliği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G.4.1.3: Görsel sanat çalışmasında kompozisyon birliğini oluşturmak için seçimler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Çalışma Sürecimi Değerlendiriyorum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G.4.1.1: Görsel sanat çalışmasını oluştururken biçimlendirme basamaklarını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Arşiv Oluşturalım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Mü.4.D.2: Sınıfça ortak müzik arşivi oluşturur.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Belirli Gün ve Haftalar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Mü.4.A.4: Belirli gün ve haftaların anlamına uygun müzikler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Engel Tanımaz</w:t>
              <w:br/>
              <w:t>Uyarlanmış Fiziksel Aktivitelerde Birleştirilmiş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BEO.4.6.1: Uyarlanmış fiziksel aktivitelerde birleştirilmiş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Engel Tanımaz</w:t>
              <w:br/>
              <w:t>Fiziksel Aktivitelerde Kapsayıcılığa Uygun Çözümler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BEO.4.6.2: Fiziksel aktivitelerde kapsayıcılığa uygun çözümler geliştirebilme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Engel Tanımaz</w:t>
              <w:br/>
              <w:t>Sosyal Etkinlik Haftası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İnsan Hakları, Vatandaşlık ve Demokrasi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Y.4.6.5: Birlikte yaşama kültürünün günlük hayattaki yansımalarına örnekler verir.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Y.4.6.5: Birlikte yaşama kültürünün günlük hayattaki yansımalarına örnekler verir.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Birlikte Yaşama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Çevre ve İklim Değişikliği Haftası</w:t>
      </w:r>
      <w:r>
        <w:rPr>
          <w:b w:val="0"/>
        </w:rPr>
        <w:t xml:space="preserve"> (7–11 Haziran) — Geri dönüşüm etkinliği</w:t>
      </w:r>
    </w:p>
    <w:p>
      <w:pPr>
        <w:pStyle w:val="ListBullet"/>
      </w:pPr>
      <w:r>
        <w:rPr>
          <w:b/>
        </w:rPr>
        <w:t>Babalar Günü</w:t>
      </w:r>
      <w:r>
        <w:rPr>
          <w:b w:val="0"/>
        </w:rPr>
        <w:t xml:space="preserve"> (20 Haziran) — Kart yapımı · Hafta sonuna denk gelir; okulda 18 Haziran Cuma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Haziran (4.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