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9. Hafta</w:t>
      </w:r>
    </w:p>
    <w:p>
      <w:pPr>
        <w:jc w:val="center"/>
      </w:pPr>
      <w:r>
        <w:rPr>
          <w:b/>
          <w:color w:val="4A5A64"/>
          <w:sz w:val="20"/>
        </w:rPr>
        <w:t>2. Sınıf · 9–13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9. hafta (9–13 Kasım)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setleri:</w:t>
      </w:r>
      <w:r>
        <w:rPr>
          <w:b w:val="0"/>
        </w:rPr>
        <w:t xml:space="preserve"> 10 Kasım Atatürk'ü Anma Seti (6 yaprak) · Afet Eğitimi Hazırlık Günü Seti (6 yaprak) · 20 Kasım Dünya Çocuk Hakları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Atatürk ve Çocuk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T.K.2.1 · T.K.2.2 · T.K.2.3 · T.O.2.1 · T.O.2.2 · T.O.2.3 · T.Y.2.1 · T.Y.2.2 · T.Y.2.3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Noktalama Tekrarı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Tema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Sayıları Sıralama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Büyük mü Küçük mü?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Sıraya Diz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Sayı Doğrusunda</w:t>
              <w:br/>
              <w:t>• Sıralama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Çevrim İçi Ortamlarda Kişisel Güvenlik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HB.2.2.2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Önce Sordu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 Bilgi Paylaşılır?</w:t>
              <w:br/>
              <w:t>• Ne Derim?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Paylaşım Kararı</w:t>
              <w:br/>
              <w:t>• Güvenli Paylaşım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GS.2.3.1: Çağdaş Türk resim sanatında natürmort temalı eserleri inceleyebilme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MÜZ.2.1.4: Belirli gün ve haftalarla ilgili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9.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