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16. Hafta</w:t>
      </w:r>
    </w:p>
    <w:p>
      <w:pPr>
        <w:jc w:val="center"/>
      </w:pPr>
      <w:r>
        <w:rPr>
          <w:b/>
          <w:color w:val="4A5A64"/>
          <w:sz w:val="20"/>
        </w:rPr>
        <w:t>2. Sınıf · 4–8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16. hafta (4–8 Ocak)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Okuma Serüvenimiz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T.D.2.4 · T.D.2.5 · T.K.2.1 · T.K.2.2 · T.K.2.3 · T.O.2.1 · T.O.2.2 · T.O.2.3 · T.O.2.4 · T.Y.2.1 · T.Y.2.2 · T.Y.2.3 · T.Y.2.5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6+(4)).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Alfabetik Sıra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Afişi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İşlemlerden Cebirsel Düşünmeye</w:t>
      </w:r>
      <w:r>
        <w:rPr>
          <w:b w:val="0"/>
        </w:rPr>
        <w:t xml:space="preserve"> — Toplama ve Çıkarma İşlemleriyle İlgili Problemler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MAT.2.2.1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3+(2)).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Eksik Parçayı Bul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 Fazla, Kaç Eksik?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Onluk Bozarak Çöz</w:t>
              <w:br/>
              <w:t>• Karışık Problem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Görev ve Sorumluluklar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HB.2.3.3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3+(1)).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Sınıfın Nöbetçisi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Nöbetçinin Görevleri</w:t>
              <w:br/>
              <w:t>• Görev Kararı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Görev Çizelgem</w:t>
              <w:br/>
              <w:t>• Sınıf Görev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MÜZ.2.1.6: Müzik eserlerine bedensel hareketlerle eşlik edebilme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2+1+(2)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Hareket Kavramları / Oyun Kuralları</w:t>
              <w:br/>
              <w:t>Okul temelli planlama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BEO.2.2.1: Oyunlarda hareket kavramlarını uygulayabilme</w:t>
              <w:br/>
              <w:t>BEO.2.2.2: Oyun kurallarını uygulayabilme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16.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