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11. Hafta</w:t>
      </w:r>
    </w:p>
    <w:p>
      <w:pPr>
        <w:jc w:val="center"/>
      </w:pPr>
      <w:r>
        <w:rPr>
          <w:b/>
          <w:color w:val="4A5A64"/>
          <w:sz w:val="20"/>
        </w:rPr>
        <w:t>3. Sınıf · 30 Kasım – 4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11. hafta (30 Kasım – 4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3 Aralık Dünya Engelliler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Doğayı Tanıyoruz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Kısa Çizgi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Afiş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Zaman Ölçü Birimleri / Olayların Oluş Sürelerini Tahmin Etme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MAT.3.1.13 · MAT.3.1.14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Takvimi Oku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Hangisi Uzun Sürer?</w:t>
              <w:br/>
              <w:t>• Süreyi Tahmin Et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Başladı, Bitti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Tahmin Et, Ölç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Trafik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Kural Neden Var?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Kural ve Nedeni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Trafikte Güvenli mi?</w:t>
              <w:br/>
              <w:t>• Slogan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3. Ünite: Yer Bilimciler İş Başında</w:t>
      </w:r>
      <w:r>
        <w:rPr>
          <w:b w:val="0"/>
        </w:rPr>
        <w:t xml:space="preserve"> — Kayaçlar, Madenler ve Mineraller / Fosil Oluşumu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FB.3.3.1 · FB.3.3.2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 (Kayaçlar, Madenler ve Mineraller)</w:t>
              <w:br/>
              <w:t>• Kendimi Değerlendiriyorum (Kayaçlar, Madenler ve Mineraller)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 (Fosil Oluşumu)</w:t>
              <w:br/>
              <w:t>• Taşın İçindeki Deniz Kabuğu (Fosil Oluşumu)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Fosil Nasıl Oluşur? (Fosil Oluşumu)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Geometrik ve Organik Biçimler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G.3.1.4: Gözleme dayalı çizimlerinde geometrik ve organik biçimleri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Kültürü</w:t>
              <w:br/>
              <w:t>Çalgılar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Mü.3.D.1: Bildiği çalgıları özelliklerine göre sınıflandırır.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11.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