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18. Hafta</w:t>
      </w:r>
    </w:p>
    <w:p>
      <w:pPr>
        <w:jc w:val="center"/>
      </w:pPr>
      <w:r>
        <w:rPr>
          <w:b/>
          <w:color w:val="4A5A64"/>
          <w:sz w:val="20"/>
        </w:rPr>
        <w:t>3. Sınıf · 18–22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18. hafta (18–22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22 Ocak Cuma karne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Pekiştirme Haftası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T.D.3.4 · T.K.3.1 · T.K.3.2 · T.K.3.3 · T.O.3.1 · T.O.3.2 · T.O.3.3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Dönem Tekrarı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Dönem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İşlemlerini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Basamak Basamak Topla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Basamak Basamak Çıkar</w:t>
              <w:br/>
              <w:t>• Üç Sayıyı Topla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İşlem Ailesi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Dönem Değerlendirmesi 1</w:t>
              <w:br/>
              <w:t>• Dönem Değerlendirmesi 2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Toplumsal Yaşamda Meslekler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Dedemin Mesleği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Dünden Bugüne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Meslekler Hakkında</w:t>
              <w:br/>
              <w:t>• Meslek Bilgi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Maddeyi Tanıyalım, Karıştırıp Ayıralım</w:t>
      </w:r>
      <w:r>
        <w:rPr>
          <w:b w:val="0"/>
        </w:rPr>
        <w:t xml:space="preserve"> — Atıkların Ayrıştırılması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FB.3.4.3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Çözüm Önerim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Yerel Kültürümüze Ait Motifler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G.3.3.1: Yerel kültüre ait motifleri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Kalın ve İnce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Mü.3.B.7: Seslerin yüksekliklerini, sürelerinin uzunluk ve kısalıklarını ayırt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