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5. Hafta</w:t>
      </w:r>
    </w:p>
    <w:p>
      <w:pPr>
        <w:jc w:val="center"/>
      </w:pPr>
      <w:r>
        <w:rPr>
          <w:b/>
          <w:color w:val="4A5A64"/>
          <w:sz w:val="20"/>
        </w:rPr>
        <w:t>4. Sınıf · 12–16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5. hafta (12–16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Millî Mücadele ve Atatürk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T.4.2.3 · T.4.3.1 · T.4.3.9 · T.4.3.11 · T.4.3.12 · T.4.3.15 · T.4.3.26 · T.4.3.29 · T.4.4.10 · T.4.4.13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Eş Sesli Sözcükler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Öykü Şeridi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Deyimler ve Eş Sesliler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M.4.1.2. Doğal Sayılarla Toplama İşlemi / M.4.1.3. Doğal Sayılarla Çıkarma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M.4.1.2.1 · M.4.1.3.1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Alt Alta Yaz, Topla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Alt Alta Çıkarma</w:t>
              <w:br/>
              <w:t>• Sıfırlı Çıkarma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Sağlama Yapalım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Eksik Rakamlar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1. Ünite: Yer Kabuğu ve Dünya’mızın Hareketleri</w:t>
      </w:r>
      <w:r>
        <w:rPr>
          <w:b w:val="0"/>
        </w:rPr>
        <w:t xml:space="preserve"> — F.4.1.2. Dünya’mızın Hareketleri</w:t>
      </w:r>
    </w:p>
    <w:p>
      <w:r>
        <w:rPr>
          <w:b/>
        </w:rPr>
        <w:t>Kazanımlar (MEB bu hafta):</w:t>
      </w:r>
      <w:r>
        <w:rPr>
          <w:b w:val="0"/>
        </w:rPr>
        <w:t xml:space="preserve"> F.4.1.2.2  —  </w:t>
      </w:r>
      <w:r>
        <w:rPr>
          <w:b/>
        </w:rPr>
        <w:t>Setlerde ayrıca çalışılan:</w:t>
      </w:r>
      <w:r>
        <w:rPr>
          <w:b w:val="0"/>
        </w:rPr>
        <w:t xml:space="preserve"> F.4.1.2.1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2. Öğrenme Alanı: Kültür ve Miras</w:t>
      </w:r>
    </w:p>
    <w:p>
      <w:r>
        <w:rPr>
          <w:b/>
        </w:rPr>
        <w:t>Kazanımlar (MEB bu hafta):</w:t>
      </w:r>
      <w:r>
        <w:rPr>
          <w:b w:val="0"/>
        </w:rPr>
        <w:t xml:space="preserve"> SB.4.2.1  —  </w:t>
      </w:r>
      <w:r>
        <w:rPr>
          <w:b/>
        </w:rPr>
        <w:t>Setlerde ayrıca çalışılan:</w:t>
      </w:r>
      <w:r>
        <w:rPr>
          <w:b w:val="0"/>
        </w:rPr>
        <w:t xml:space="preserve"> SB.4.2.2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Dedemin Sandığı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Günlük Hayattaki Dinî İfadeler</w:t>
      </w:r>
      <w:r>
        <w:rPr>
          <w:b w:val="0"/>
        </w:rPr>
        <w:t xml:space="preserve"> — Günlük Konuşmalarda Dinî İfadeler</w:t>
      </w:r>
    </w:p>
    <w:p>
      <w:r>
        <w:rPr>
          <w:b/>
        </w:rPr>
        <w:t>Kazanımlar (MEB bu hafta):</w:t>
      </w:r>
      <w:r>
        <w:rPr>
          <w:b w:val="0"/>
        </w:rPr>
        <w:t xml:space="preserve"> DKAB.4.1.2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Bayram Sabahı</w:t>
              <w:br/>
              <w:t>• Tekbir ve Salavat Kartı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Cümleleri Tamamla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Kompozisyonda Birlik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G.4.1.3: Görsel sanat çalışmasında kompozisyon birliğini oluşturmak için seçimler yapar.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Y.4.1.4: Çocuk ile yetişkin arasındaki farkları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5.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