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13. Hafta</w:t>
      </w:r>
    </w:p>
    <w:p>
      <w:pPr>
        <w:jc w:val="center"/>
      </w:pPr>
      <w:r>
        <w:rPr>
          <w:b/>
          <w:color w:val="4A5A64"/>
          <w:sz w:val="20"/>
        </w:rPr>
        <w:t>4. Sınıf · 14–18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4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13. hafta (14–18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kazanımlar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Tutum, Yatırım ve Türk Malları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Erdemler</w:t>
      </w:r>
    </w:p>
    <w:p>
      <w:r>
        <w:rPr>
          <w:b/>
        </w:rPr>
        <w:t>Kazanımlar (MEB bu hafta):</w:t>
      </w:r>
      <w:r>
        <w:rPr>
          <w:b w:val="0"/>
        </w:rPr>
        <w:t xml:space="preserve"> T.4.2.2 · T.4.2.5 · T.4.3.1 · T.4.3.2 · T.4.3.3 · T.4.3.8 · T.4.3.12 · T.4.3.16 · T.4.3.17 · T.4.3.18 · T.4.3.28 · T.4.4.10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  <w:br/>
              <w:t>• Okuduğumu Anlıyorum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Eş Anlamlı Sözcükler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Dikte</w:t>
              <w:br/>
              <w:t>• Yazma Atölyesi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ve Anlat</w:t>
              <w:br/>
              <w:t>• Şiir Sayfası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Tema Değerlendirmesi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M.4.1. Sayılar ve İşlemler</w:t>
      </w:r>
      <w:r>
        <w:rPr>
          <w:b w:val="0"/>
        </w:rPr>
        <w:t xml:space="preserve"> — M.4.1.4. Doğal Sayılarla Çarpma İşlemi / M.4.1.5. Doğal Sayılarla Bölme İşlemi</w:t>
      </w:r>
    </w:p>
    <w:p>
      <w:r>
        <w:rPr>
          <w:b/>
        </w:rPr>
        <w:t>Kazanımlar (MEB bu hafta):</w:t>
      </w:r>
      <w:r>
        <w:rPr>
          <w:b w:val="0"/>
        </w:rPr>
        <w:t xml:space="preserve"> M.4.1.4.5 · M.4.1.4.6 · M.4.1.5.1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Çarpım Tutarlı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Çarpma Problemleri</w:t>
              <w:br/>
              <w:t>• Çok Adımlı Problemler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Problem Kuralım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Bölmeye Giriş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p>
      <w:r>
        <w:rPr>
          <w:b/>
        </w:rPr>
        <w:t>3. Ünite: Kuvvetin Etkileri</w:t>
      </w:r>
      <w:r>
        <w:rPr>
          <w:b w:val="0"/>
        </w:rPr>
        <w:t xml:space="preserve"> — F.4.3.1. Kuvvetin Cisimler Üzerindeki Etkileri</w:t>
      </w:r>
    </w:p>
    <w:p>
      <w:r>
        <w:rPr>
          <w:b/>
        </w:rPr>
        <w:t>Kazanımlar (MEB bu hafta):</w:t>
      </w:r>
      <w:r>
        <w:rPr>
          <w:b w:val="0"/>
        </w:rPr>
        <w:t xml:space="preserve"> F.4.3.1.1</w:t>
      </w:r>
    </w:p>
    <w:p>
      <w:r>
        <w:rPr>
          <w:b w:val="0"/>
        </w:rPr>
        <w:t>Haftada 3 ders saati: yapraklar okulunuzun ders programındaki üç Fen Bilimleri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Durum ve Etki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Sosyal Bilgiler</w:t>
      </w:r>
    </w:p>
    <w:p>
      <w:r>
        <w:rPr>
          <w:b/>
        </w:rPr>
        <w:t>3. Öğrenme Alanı: İnsanlar, Yerler ve Çevreler</w:t>
      </w:r>
    </w:p>
    <w:p>
      <w:r>
        <w:rPr>
          <w:b/>
        </w:rPr>
        <w:t>Kazanımlar (MEB bu hafta):</w:t>
      </w:r>
      <w:r>
        <w:rPr>
          <w:b w:val="0"/>
        </w:rPr>
        <w:t xml:space="preserve"> SB.4.3.4  —  </w:t>
      </w:r>
      <w:r>
        <w:rPr>
          <w:b/>
        </w:rPr>
        <w:t>Setlerde ayrıca çalışılan:</w:t>
      </w:r>
      <w:r>
        <w:rPr>
          <w:b w:val="0"/>
        </w:rPr>
        <w:t xml:space="preserve"> SB.4.3.3</w:t>
      </w:r>
    </w:p>
    <w:p>
      <w:r>
        <w:rPr>
          <w:b w:val="0"/>
        </w:rPr>
        <w:t>Haftada 3 ders saati: yapraklar okulunuzun ders programındaki üç Sosyal Bilgiler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Resimli Grafik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Din Kültürü ve Ahlak Bilgisi</w:t>
      </w:r>
    </w:p>
    <w:p>
      <w:r>
        <w:rPr>
          <w:b/>
        </w:rPr>
        <w:t>İslam’ı Tanıyalım</w:t>
      </w:r>
      <w:r>
        <w:rPr>
          <w:b w:val="0"/>
        </w:rPr>
        <w:t xml:space="preserve"> — İslam’ın Şartları</w:t>
      </w:r>
    </w:p>
    <w:p>
      <w:r>
        <w:rPr>
          <w:b/>
        </w:rPr>
        <w:t>Kazanımlar (MEB bu hafta):</w:t>
      </w:r>
      <w:r>
        <w:rPr>
          <w:b w:val="0"/>
        </w:rPr>
        <w:t xml:space="preserve"> DKAB.4.2.2</w:t>
      </w:r>
    </w:p>
    <w:p>
      <w:r>
        <w:rPr>
          <w:b w:val="0"/>
        </w:rPr>
        <w:t>Haftada 2 ders saati: yapraklar okulunuzun ders programındaki iki Din Kültürü ve Ahlak Bilgisi dersine dağıtılmıştır. Ders resmî tatile denk gelirse yaprakları sonraki derse kaydırın.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Şart ve Açıklama</w:t>
              <w:br/>
              <w:t>• Doğru mu Yanlış mı?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ders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Kazanımlar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Görsel İletişim ve Biçimlendirme</w:t>
              <w:br/>
              <w:t>Gözleme Dayalı Çizim: Gölgeleme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G.4.1.5: Gözleme dayalı çizimlerinde kontur çizgisini ve gölgeleme tekniklerini kullanır.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Müziksel Algı ve Bilgilenme</w:t>
              <w:br/>
              <w:t>Müzik Yazısı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Mü.4.B.4: Öğrendiği seslerin temel özelliklerini ayırt eder.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Dünya Çocuk Oyunlarını Oynuyorum</w:t>
              <w:br/>
              <w:t>Mustafa Kemal Atatürk’ün Spora Verdiği Önem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BEO.4.2.2: Mustafa Kemal Atatürk’ün spora verdiği önemi açıklayabilme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İnsan Hakları, Vatandaşlık ve Demokrasi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2. Ünite: Hak, Özgürlük ve Sorumluluk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Y.4.2.7: Hak ve özgürlüklerin kullanılmasının birlikte yaşama kültürüne etkisini değerlendirir.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Trafik Güvenliği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MEB 2026-2027 çerçeve yıllık planını yayımlamadı; okulunuzun zümre planına göre işlenir.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4. Sınıf 13.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