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Kulüp İç Tüzüğü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Kulübün Adı: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Danışman 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Kabul Tarihi: </w:t>
            </w:r>
            <w:r>
              <w:rPr>
                <w:b w:val="0"/>
              </w:rPr>
              <w:t>…… / …… / 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1. Amaç</w:t>
      </w:r>
    </w:p>
    <w:p>
      <w:r>
        <w:rPr>
          <w:b/>
          <w:color w:val="0A5650"/>
        </w:rPr>
        <w:t>Kulübümüz şu amaçla kuruldu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2. Üyelik</w:t>
      </w:r>
    </w:p>
    <w:p>
      <w:pPr>
        <w:pStyle w:val="ListBullet"/>
      </w:pPr>
      <w:r>
        <w:rPr>
          <w:b w:val="0"/>
        </w:rPr>
        <w:t>Kulübe öğrenciler istekleri doğrultusunda üye olur.</w:t>
      </w:r>
    </w:p>
    <w:p>
      <w:pPr>
        <w:pStyle w:val="ListBullet"/>
      </w:pPr>
      <w:r>
        <w:rPr>
          <w:b w:val="0"/>
        </w:rPr>
        <w:t>Üyeler kulüp toplantılarına ve çalışmalarına düzenli katılır.</w:t>
      </w:r>
    </w:p>
    <w:p>
      <w:pPr>
        <w:pStyle w:val="ListBullet"/>
      </w:pPr>
      <w:r>
        <w:rPr>
          <w:b w:val="0"/>
        </w:rPr>
        <w:t>Üyelikten ayrılmak isteyen öğrenci danışman öğretmenine bildirir.</w:t>
      </w:r>
    </w:p>
    <w:p>
      <w:pPr>
        <w:spacing w:before="160"/>
      </w:pPr>
      <w:r>
        <w:rPr>
          <w:b/>
          <w:color w:val="0F766E"/>
          <w:sz w:val="25"/>
        </w:rPr>
        <w:t>3. Görevler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Sorumluluk</w:t>
            </w:r>
          </w:p>
        </w:tc>
        <w:tc>
          <w:tcPr>
            <w:tcW w:type="dxa" w:w="276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Seçilen öğrenci</w:t>
            </w:r>
          </w:p>
        </w:tc>
      </w:tr>
      <w:tr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Kulüp başkanı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Toplantıları açar, çalışmaları izler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Başkan yardımcısı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Başkana yardım eder, yokluğunda yerine geçer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Yazman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Toplantı kararlarını yazar, panoyu düzenler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Malzeme sorumlusu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Kulüp malzemesini korur ve dağıtır</w:t>
            </w:r>
          </w:p>
        </w:tc>
        <w:tc>
          <w:tcPr>
            <w:tcW w:type="dxa" w:w="276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4. Toplantılar</w:t>
      </w:r>
    </w:p>
    <w:p>
      <w:pPr>
        <w:pStyle w:val="ListBullet"/>
      </w:pPr>
      <w:r>
        <w:rPr>
          <w:b w:val="0"/>
        </w:rPr>
        <w:t>Kulüp ayda en az bir kez toplanır; toplantı günü ve saati: ……………………</w:t>
      </w:r>
    </w:p>
    <w:p>
      <w:pPr>
        <w:pStyle w:val="ListBullet"/>
      </w:pPr>
      <w:r>
        <w:rPr>
          <w:b w:val="0"/>
        </w:rPr>
        <w:t>Kararlar oy çokluğuyla alınır; her üyenin söz hakkı vardır.</w:t>
      </w:r>
    </w:p>
    <w:p>
      <w:pPr>
        <w:pStyle w:val="ListBullet"/>
      </w:pPr>
      <w:r>
        <w:rPr>
          <w:b w:val="0"/>
        </w:rPr>
        <w:t>Toplantı sonunda alınan kararlar yazman tarafından deftere yazılır.</w:t>
      </w:r>
    </w:p>
    <w:p>
      <w:pPr>
        <w:spacing w:before="160"/>
      </w:pPr>
      <w:r>
        <w:rPr>
          <w:b/>
          <w:color w:val="0F766E"/>
          <w:sz w:val="25"/>
        </w:rPr>
        <w:t>5. Kulüp Kurallarımız</w:t>
      </w:r>
    </w:p>
    <w:p>
      <w:r>
        <w:rPr>
          <w:b/>
          <w:color w:val="0A5650"/>
        </w:rPr>
        <w:t>Üyelerin birlikte belirlediği kurallar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Kulüp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Danışman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Kulüp İç Tüzüğü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