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Okuma Bayramı Programı</w:t>
      </w:r>
    </w:p>
    <w:p>
      <w:pPr>
        <w:jc w:val="center"/>
      </w:pPr>
      <w:r>
        <w:rPr>
          <w:b/>
          <w:color w:val="4A5A64"/>
          <w:sz w:val="20"/>
        </w:rPr>
        <w:t>1. Sınıf · 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 / Yer: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Okuma bayramı, ses esaslı ilk okuma yazma öğretiminde bütün seslerin öğretimi tamamlandıktan sonra yapılır. Tören çocuğu yarıştırmaz; her çocuk kendi hızında ulaştığı noktayı gösterir. Henüz akıcı okumayan öğrenciye de görev verilir.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Hazırlık Kontrol Listesi</w:t>
      </w:r>
    </w:p>
    <w:p>
      <w:r>
        <w:rPr>
          <w:b w:val="0"/>
        </w:rPr>
        <w:t>☐  Tarih ve yer okul idaresine bildirildi</w:t>
      </w:r>
    </w:p>
    <w:p>
      <w:r>
        <w:rPr>
          <w:b w:val="0"/>
        </w:rPr>
        <w:t>☐  Veli davetleri gönderildi</w:t>
      </w:r>
    </w:p>
    <w:p>
      <w:r>
        <w:rPr>
          <w:b w:val="0"/>
        </w:rPr>
        <w:t>☐  Salon/sınıf düzeni ve oturma planı hazırlandı</w:t>
      </w:r>
    </w:p>
    <w:p>
      <w:r>
        <w:rPr>
          <w:b w:val="0"/>
        </w:rPr>
        <w:t>☐  Okumaya Geçiş Belgeleri yazdırıldı</w:t>
      </w:r>
    </w:p>
    <w:p>
      <w:r>
        <w:rPr>
          <w:b w:val="0"/>
        </w:rPr>
        <w:t>☐  Her öğrenciye görev verildi (okuyan, karşılayan, belge dağıtan)</w:t>
      </w:r>
    </w:p>
    <w:p>
      <w:r>
        <w:rPr>
          <w:b w:val="0"/>
        </w:rPr>
        <w:t>☐  Ses düzeni ve fotoğraf/kayıt izni kontrol edildi</w:t>
      </w:r>
    </w:p>
    <w:p>
      <w:r>
        <w:rPr>
          <w:b w:val="0"/>
        </w:rPr>
        <w:t>☐  İkramlar ve alerji durumu için veli bilgilendirildi</w:t>
      </w:r>
    </w:p>
    <w:p>
      <w:pPr>
        <w:spacing w:before="160"/>
      </w:pPr>
      <w:r>
        <w:rPr>
          <w:b/>
          <w:color w:val="0F766E"/>
          <w:sz w:val="25"/>
        </w:rPr>
        <w:t>Program Akışı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7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Sıra</w:t>
            </w:r>
          </w:p>
        </w:tc>
        <w:tc>
          <w:tcPr>
            <w:tcW w:type="dxa" w:w="513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Bölüm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Süre</w:t>
            </w:r>
          </w:p>
        </w:tc>
        <w:tc>
          <w:tcPr>
            <w:tcW w:type="dxa" w:w="276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Görevli</w:t>
            </w:r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Saygı duruşu ve İstiklâl Marşı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5 dk</w:t>
            </w:r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Açılış konuşması (sınıf öğretmeni)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 dk</w:t>
            </w:r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Öğrencilerin harf/ses tanıtımı gösterisi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10 dk</w:t>
            </w:r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Şiir ve tekerleme sunumu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 dk</w:t>
            </w:r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Birlikte okuma gösterisi (kısa metin)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7 dk</w:t>
            </w:r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Okumaya Geçiş Belgesi töreni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10 dk</w:t>
            </w:r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5130"/>
          </w:tcPr>
          <w:p>
            <w:r/>
            <w:r>
              <w:rPr>
                <w:b w:val="0"/>
                <w:sz w:val="19"/>
              </w:rPr>
              <w:t>Veli teşekkürü ve kapanış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5 dk</w:t>
            </w:r>
          </w:p>
        </w:tc>
        <w:tc>
          <w:tcPr>
            <w:tcW w:type="dxa" w:w="276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Davet Metni (kopyalanabilir)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Davet</w:t>
              <w:br/>
            </w:r>
            <w:r>
              <w:rPr>
                <w:b w:val="0"/>
              </w:rPr>
              <w:t>Sayın Velimiz,</w:t>
              <w:br/>
              <w:br/>
              <w:t>Çocuğunuzun okuma serüveninde önemli bir eşiği birlikte kutlamak istiyoruz. Sınıfımızın Okuma Bayramı'na sizi de bekliyoruz. Katılımınız çocuğunuz için bu günü unutulmaz kılacaktır.</w:t>
              <w:br/>
              <w:br/>
              <w:t>Tarih: …… / …… / ……      Saat: ……:……      Yer: ……………………………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Okuma Bayramı Programı — 1.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