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Yıl Sonu Raporu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Mevcut: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Yıl İçinde Yapılan Rehberlik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513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Çalışma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Yapıldı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Öğrenci tanıma formları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Bireysel öğrenci görüşmeleri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Veli toplantıları (sayı: ……)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Bireysel veli görüşmeleri (sayı: ……)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Ev ziyaretleri (sayı: ……)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Sınıf içi rehberlik etkinlikleri (kurallar, arkadaşlık, güvenlik)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Rehberlik servisine yönlendirme (sayı: ……)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BEP kapsamındaki öğrenciler için çalışmalar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  <w:tr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Devamsızlık takibi ve veli bilgilendirmeleri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3551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Sınıfın Genel Gelişimi</w:t>
      </w:r>
    </w:p>
    <w:p>
      <w:r>
        <w:rPr>
          <w:b/>
          <w:color w:val="0A5650"/>
        </w:rPr>
        <w:t>Akademik gelişim (okuma-yazma, matematik, öne çıkan alanlar)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Sosyal-duygusal gelişim, sınıf içi ilişkiler ve davranış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Özel durumlar (sağlık, aile, uyum) — isim vermeden özet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Gelecek Yıl İçin Öneriler</w:t>
      </w:r>
    </w:p>
    <w:p>
      <w:r>
        <w:rPr>
          <w:b/>
          <w:color w:val="0A5650"/>
        </w:rPr>
        <w:t>Bir sonraki sınıf öğretmenine notlar (destek gereken alanlar, işe yarayan yöntemler)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Yıl Sonu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