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İnsan Hakları, Vatandaşlık ve Demokrasi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İnsan Hakları, Yurttaşlık ve Demokrasi Dersi Öğretim Programı (4. Sınıf) — 2018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72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ünite, ders saati ve kazanımlar MEB'in 2026-2027 çerçeve yıllık planından (tymm.meb.gov.tr) alınmıştır. Yıllık ders saati tablodaki haftalık saatlerin toplamıdır.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Ünite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Y.4.1.1: İnsan olmanın niteliklerini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Y.4.1.2: İnsanın doğuştan gelen temel ve vazgeçilmez hakları olduğunu bilir.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Y.4.1.3: Haklarına kendi yaşamından örnekler verir.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Y.4.2.1: Hak, özgürlük ve sorumluluk arasındaki ilişkiyi fark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Y.4.2.2: İnsan olma sorumluluğunu taşımanın yollarını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Y.4.2.3: Hak ve özgürlüklerini kullanabilen ve kullanamayan çocukların yaşantılarını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Y.4.2.4: Hak ve özgürlüklerinin ihlal edildiği veya kısıtlandığı durumlarda hissettiklerini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Y.4.2.5: Hak ve özgürlüklerin ihlal edildiği veya kısıtlandığı durumların çözümünde ne tür sorumluluklar üstlenebileceğine ilişkin örnekler verir.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Y.4.2.6: Hak ve özgürlüklere saygı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Y.4.3.1: İnsanların farklılıklarına saygı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Y.4.3.2: Adalet ve eşitlik kavramlarını birbiriyle ilişkili olarak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Y.4.3.3: İnsanların hak ve özgürlükler bakımından eşit olduğunu bilir.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Y.4.3.4: Adaletin veya eşitliğin sağlandığı ve sağlanamadığı durumları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Y.4.3.5: Adil veya eşit davranılmadığında insanlarda oluşabilecek duyguları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Y.4.4.1: İnsanlar arasındaki anlaşmazlıkların nedenlerini açıklar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Y.4.4.2: Uzlaşı gerektiren ve gerektirmeyen durumları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Y.4.4.3: Anlaşmazlıkları çözmek için uzlaşı yolları arar.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Y.4.4.4: Anlaşmazlık ve uzlaşı durumlarının sonuçlarını örneklerle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Y.4.5.1: Kural kavramını sorgular.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Y.4.5.2: Kuralın, özgürlük ve hak arasındaki ilişkiye etkisini değerlendirir.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Y.4.5.3: Kurallara uymanın toplumsal ahenge ve birlikte yaşamaya olan katkısını değerlendirir.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Y.4.5.4: Kuralların uygulanmasına katkı sağlar.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5. Ünite: Kurallar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Y.4.5.4: Kuralların uygulanmasına katkı sağlar.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Y.4.6.1: Birlikte yaşamak için bir yurda ihtiyaç olduğunu bilir.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Y.4.6.1: Birlikte yaşamak için bir yurda ihtiyaç olduğunu bilir.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Y.4.6.2: Birlikte yaşayabilmek için düzenleyici bir kuruma ihtiyaç olduğunu kavrar.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Y.4.6.3: Devletin yurttaşlarına karşı sorumluluklarını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Y.4.6.4: Yurttaş olmanın sorumluluklarını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Y.4.6.4: Yurttaş olmanın sorumluluklarını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İnsan Hakları, Vatandaşlık ve Demokrasi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